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0004D5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915C22">
        <w:rPr>
          <w:rFonts w:ascii="Arial" w:hAnsi="Arial" w:cs="Arial"/>
          <w:b/>
        </w:rPr>
        <w:t>31 mars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915C22" w:rsidRDefault="00915C22" w:rsidP="008D2489">
      <w:pPr>
        <w:rPr>
          <w:rFonts w:ascii="Arial" w:hAnsi="Arial" w:cs="Arial"/>
        </w:rPr>
      </w:pPr>
      <w:r w:rsidRPr="00915C22">
        <w:rPr>
          <w:rFonts w:ascii="Arial" w:hAnsi="Arial" w:cs="Arial"/>
          <w:b/>
        </w:rPr>
        <w:t>Anmält förhinder:</w:t>
      </w:r>
      <w:r>
        <w:rPr>
          <w:rFonts w:ascii="Arial" w:hAnsi="Arial" w:cs="Arial"/>
        </w:rPr>
        <w:t xml:space="preserve"> </w:t>
      </w:r>
      <w:r w:rsidRPr="00D93994">
        <w:rPr>
          <w:rFonts w:ascii="Arial" w:hAnsi="Arial" w:cs="Arial"/>
        </w:rPr>
        <w:t>Karin Lidström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915C22">
        <w:rPr>
          <w:rFonts w:ascii="Arial" w:hAnsi="Arial" w:cs="Arial"/>
        </w:rPr>
        <w:t>Anne-Marie Eriksson 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3C154B">
        <w:rPr>
          <w:rFonts w:ascii="Arial" w:hAnsi="Arial" w:cs="Arial"/>
        </w:rPr>
        <w:t>m.</w:t>
      </w:r>
      <w:r w:rsidR="00EF680C">
        <w:rPr>
          <w:rFonts w:ascii="Arial" w:hAnsi="Arial" w:cs="Arial"/>
        </w:rPr>
        <w:t xml:space="preserve"> Det börjar komma in bokningar.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EF680C">
        <w:rPr>
          <w:rFonts w:ascii="Arial" w:hAnsi="Arial" w:cs="Arial"/>
        </w:rPr>
        <w:t>Inga</w:t>
      </w:r>
      <w:r>
        <w:rPr>
          <w:rFonts w:ascii="Arial" w:hAnsi="Arial" w:cs="Arial"/>
        </w:rPr>
        <w:t xml:space="preserve"> nya är registrerade</w:t>
      </w:r>
    </w:p>
    <w:p w:rsidR="00DB49A5" w:rsidRDefault="00DB49A5" w:rsidP="00AC4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Medlemsförslag</w:t>
      </w:r>
      <w:r w:rsidR="005B2E78">
        <w:rPr>
          <w:rFonts w:ascii="Arial" w:hAnsi="Arial" w:cs="Arial"/>
          <w:b/>
        </w:rPr>
        <w:t xml:space="preserve">: </w:t>
      </w:r>
      <w:r w:rsidR="00925212">
        <w:rPr>
          <w:rFonts w:ascii="Arial" w:hAnsi="Arial" w:cs="Arial"/>
        </w:rPr>
        <w:t>Det har inkommit ett att sätta upp ett extra hyllplan i hantverksrummet</w:t>
      </w:r>
      <w:proofErr w:type="gramStart"/>
      <w:r w:rsidR="00925212">
        <w:rPr>
          <w:rFonts w:ascii="Arial" w:hAnsi="Arial" w:cs="Arial"/>
        </w:rPr>
        <w:t>.</w:t>
      </w:r>
      <w:r w:rsidR="003C154B">
        <w:rPr>
          <w:rFonts w:ascii="Arial" w:hAnsi="Arial" w:cs="Arial"/>
        </w:rPr>
        <w:t>.</w:t>
      </w:r>
      <w:proofErr w:type="gramEnd"/>
    </w:p>
    <w:p w:rsidR="00036321" w:rsidRDefault="00D721A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ABF Cirklar: </w:t>
      </w:r>
      <w:r>
        <w:rPr>
          <w:rFonts w:ascii="Arial" w:hAnsi="Arial" w:cs="Arial"/>
        </w:rPr>
        <w:t>Om intresse finns så återkommer det till hösten.</w:t>
      </w:r>
    </w:p>
    <w:p w:rsidR="00D721A5" w:rsidRDefault="00D721A5" w:rsidP="00381941">
      <w:pPr>
        <w:rPr>
          <w:rFonts w:ascii="Arial" w:hAnsi="Arial" w:cs="Arial"/>
        </w:rPr>
      </w:pPr>
      <w:r w:rsidRPr="00D721A5">
        <w:rPr>
          <w:rFonts w:ascii="Arial" w:hAnsi="Arial" w:cs="Arial"/>
          <w:b/>
        </w:rPr>
        <w:t>Spänningsprovare: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Thomas Å. har inköpt en som ligger en låda i köket men ska flyttas ner till säkringscentralen.</w:t>
      </w:r>
    </w:p>
    <w:p w:rsidR="00D721A5" w:rsidRDefault="00D721A5" w:rsidP="00381941">
      <w:pPr>
        <w:rPr>
          <w:rFonts w:ascii="Arial" w:hAnsi="Arial" w:cs="Arial"/>
        </w:rPr>
      </w:pPr>
      <w:r w:rsidRPr="00D721A5">
        <w:rPr>
          <w:rFonts w:ascii="Arial" w:hAnsi="Arial" w:cs="Arial"/>
          <w:b/>
        </w:rPr>
        <w:t>Årsrappoten:</w:t>
      </w:r>
      <w:r w:rsidR="00D258F2">
        <w:rPr>
          <w:rFonts w:ascii="Arial" w:hAnsi="Arial" w:cs="Arial"/>
        </w:rPr>
        <w:t xml:space="preserve"> Är inskickad till Bygdegårdarnas Riksförbund.</w:t>
      </w:r>
    </w:p>
    <w:p w:rsidR="00D258F2" w:rsidRDefault="00D258F2" w:rsidP="00381941">
      <w:pPr>
        <w:rPr>
          <w:rFonts w:ascii="Arial" w:hAnsi="Arial" w:cs="Arial"/>
        </w:rPr>
      </w:pPr>
      <w:r w:rsidRPr="00D258F2">
        <w:rPr>
          <w:rFonts w:ascii="Arial" w:hAnsi="Arial" w:cs="Arial"/>
          <w:b/>
        </w:rPr>
        <w:t>Reflektioner från Föreningsmötet 17/3: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Det var ett bra möte med närvarande av sex föreningar på orten. Frågor som diskuterades var Invigning av lekparken, Träff med nyinflyttade, Folder om Skebokvarn, Gemensamt </w:t>
      </w:r>
      <w:proofErr w:type="spellStart"/>
      <w:r>
        <w:rPr>
          <w:rFonts w:ascii="Arial" w:hAnsi="Arial" w:cs="Arial"/>
        </w:rPr>
        <w:t>Årshjul</w:t>
      </w:r>
      <w:proofErr w:type="spellEnd"/>
      <w:r>
        <w:rPr>
          <w:rFonts w:ascii="Arial" w:hAnsi="Arial" w:cs="Arial"/>
        </w:rPr>
        <w:t xml:space="preserve">, Lokal självförsörjningsplan, som föreningarna tog med sig till sina styrelser för att återkomma </w:t>
      </w:r>
      <w:r w:rsidR="002C307D">
        <w:rPr>
          <w:rFonts w:ascii="Arial" w:hAnsi="Arial" w:cs="Arial"/>
        </w:rPr>
        <w:t>till en ny träff den 25 april.</w:t>
      </w:r>
    </w:p>
    <w:p w:rsidR="002C307D" w:rsidRPr="002C307D" w:rsidRDefault="002C307D" w:rsidP="00381941">
      <w:pPr>
        <w:rPr>
          <w:rFonts w:ascii="Arial" w:hAnsi="Arial" w:cs="Arial"/>
        </w:rPr>
      </w:pPr>
      <w:r w:rsidRPr="00D258F2">
        <w:rPr>
          <w:rFonts w:ascii="Arial" w:hAnsi="Arial" w:cs="Arial"/>
          <w:b/>
        </w:rPr>
        <w:t>Reflektioner från</w:t>
      </w:r>
      <w:r>
        <w:rPr>
          <w:rFonts w:ascii="Arial" w:hAnsi="Arial" w:cs="Arial"/>
          <w:b/>
        </w:rPr>
        <w:t xml:space="preserve"> Cafévärdsträffen 14/3: </w:t>
      </w:r>
      <w:r w:rsidR="002E7A14" w:rsidRPr="002E7A14">
        <w:rPr>
          <w:rFonts w:ascii="Arial" w:hAnsi="Arial" w:cs="Arial"/>
        </w:rPr>
        <w:t xml:space="preserve">Ett bra möte. </w:t>
      </w:r>
      <w:r w:rsidR="002E7A14">
        <w:rPr>
          <w:rFonts w:ascii="Arial" w:hAnsi="Arial" w:cs="Arial"/>
        </w:rPr>
        <w:t xml:space="preserve">Priserna diskuterades om att höja. </w:t>
      </w:r>
      <w:proofErr w:type="spellStart"/>
      <w:r w:rsidR="002E7A14">
        <w:rPr>
          <w:rFonts w:ascii="Arial" w:hAnsi="Arial" w:cs="Arial"/>
        </w:rPr>
        <w:t>Värdlistan</w:t>
      </w:r>
      <w:proofErr w:type="spellEnd"/>
      <w:r w:rsidR="002E7A14">
        <w:rPr>
          <w:rFonts w:ascii="Arial" w:hAnsi="Arial" w:cs="Arial"/>
        </w:rPr>
        <w:t xml:space="preserve"> gicks igenom och justerades är klar </w:t>
      </w:r>
      <w:proofErr w:type="spellStart"/>
      <w:r w:rsidR="002E7A14">
        <w:rPr>
          <w:rFonts w:ascii="Arial" w:hAnsi="Arial" w:cs="Arial"/>
        </w:rPr>
        <w:t>t.o.m</w:t>
      </w:r>
      <w:proofErr w:type="spellEnd"/>
      <w:r w:rsidR="002E7A14">
        <w:rPr>
          <w:rFonts w:ascii="Arial" w:hAnsi="Arial" w:cs="Arial"/>
        </w:rPr>
        <w:t xml:space="preserve"> 12/6. Önskemål att uppdatera telefon och maillistan. Det bör också finnas gluten och sockerfritt att erbjuda gästerna.</w:t>
      </w:r>
    </w:p>
    <w:p w:rsidR="00611D88" w:rsidRDefault="002E7A14" w:rsidP="00381941">
      <w:pPr>
        <w:rPr>
          <w:rFonts w:ascii="Arial" w:hAnsi="Arial" w:cs="Arial"/>
        </w:rPr>
      </w:pPr>
      <w:r w:rsidRPr="002E7A14">
        <w:rPr>
          <w:rFonts w:ascii="Arial" w:hAnsi="Arial" w:cs="Arial"/>
          <w:b/>
        </w:rPr>
        <w:t xml:space="preserve">Geddas </w:t>
      </w:r>
      <w:proofErr w:type="spellStart"/>
      <w:r w:rsidRPr="002E7A14">
        <w:rPr>
          <w:rFonts w:ascii="Arial" w:hAnsi="Arial" w:cs="Arial"/>
          <w:b/>
        </w:rPr>
        <w:t>plancher</w:t>
      </w:r>
      <w:proofErr w:type="spellEnd"/>
      <w:r w:rsidRPr="002E7A14">
        <w:rPr>
          <w:rFonts w:ascii="Arial" w:hAnsi="Arial" w:cs="Arial"/>
          <w:b/>
        </w:rPr>
        <w:t>:</w:t>
      </w:r>
      <w:r w:rsidR="00D12358">
        <w:rPr>
          <w:rFonts w:ascii="Arial" w:hAnsi="Arial" w:cs="Arial"/>
        </w:rPr>
        <w:t xml:space="preserve"> Efter två år sitter de nu uppe i salen.</w:t>
      </w:r>
    </w:p>
    <w:p w:rsidR="00782445" w:rsidRPr="00782445" w:rsidRDefault="00782445" w:rsidP="00381941">
      <w:pPr>
        <w:rPr>
          <w:rFonts w:ascii="Arial" w:hAnsi="Arial" w:cs="Arial"/>
          <w:b/>
        </w:rPr>
      </w:pPr>
      <w:r w:rsidRPr="00782445">
        <w:rPr>
          <w:rFonts w:ascii="Arial" w:hAnsi="Arial" w:cs="Arial"/>
          <w:b/>
        </w:rPr>
        <w:t xml:space="preserve">Bygdenätverket den 5/4 kl. 18,30 i </w:t>
      </w:r>
      <w:proofErr w:type="spellStart"/>
      <w:r w:rsidRPr="00782445">
        <w:rPr>
          <w:rFonts w:ascii="Arial" w:hAnsi="Arial" w:cs="Arial"/>
          <w:b/>
        </w:rPr>
        <w:t>Bettna</w:t>
      </w:r>
      <w:proofErr w:type="spellEnd"/>
    </w:p>
    <w:p w:rsidR="00782445" w:rsidRDefault="00782445" w:rsidP="00381941">
      <w:pPr>
        <w:rPr>
          <w:rFonts w:ascii="Arial" w:hAnsi="Arial" w:cs="Arial"/>
        </w:rPr>
      </w:pPr>
      <w:r>
        <w:rPr>
          <w:rFonts w:ascii="Arial" w:hAnsi="Arial" w:cs="Arial"/>
        </w:rPr>
        <w:t>Monica A.</w:t>
      </w:r>
      <w:r w:rsidR="000004D5">
        <w:rPr>
          <w:rFonts w:ascii="Arial" w:hAnsi="Arial" w:cs="Arial"/>
        </w:rPr>
        <w:t>, Monica Å.</w:t>
      </w:r>
      <w:r>
        <w:rPr>
          <w:rFonts w:ascii="Arial" w:hAnsi="Arial" w:cs="Arial"/>
        </w:rPr>
        <w:t xml:space="preserve"> och Sten </w:t>
      </w:r>
      <w:proofErr w:type="gramStart"/>
      <w:r>
        <w:rPr>
          <w:rFonts w:ascii="Arial" w:hAnsi="Arial" w:cs="Arial"/>
        </w:rPr>
        <w:t>deltager</w:t>
      </w:r>
      <w:proofErr w:type="gramEnd"/>
      <w:r>
        <w:rPr>
          <w:rFonts w:ascii="Arial" w:hAnsi="Arial" w:cs="Arial"/>
        </w:rPr>
        <w:t>.</w:t>
      </w:r>
    </w:p>
    <w:p w:rsidR="00D12358" w:rsidRPr="002E7A14" w:rsidRDefault="00D1235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066A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444C">
        <w:rPr>
          <w:rFonts w:ascii="Arial" w:hAnsi="Arial" w:cs="Arial"/>
          <w:color w:val="000000"/>
          <w:shd w:val="clear" w:color="auto" w:fill="FFFFFF"/>
        </w:rPr>
        <w:t>Budget 2022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delades ut och </w:t>
      </w:r>
      <w:r w:rsidR="00DD444C">
        <w:rPr>
          <w:rFonts w:ascii="Arial" w:hAnsi="Arial" w:cs="Arial"/>
          <w:color w:val="000000"/>
          <w:shd w:val="clear" w:color="auto" w:fill="FFFFFF"/>
        </w:rPr>
        <w:t>tas upp på nästa möte.</w:t>
      </w:r>
      <w:r w:rsidR="005A1A34">
        <w:rPr>
          <w:rFonts w:ascii="Arial" w:hAnsi="Arial" w:cs="Arial"/>
          <w:color w:val="000000"/>
          <w:shd w:val="clear" w:color="auto" w:fill="FFFFFF"/>
        </w:rPr>
        <w:t xml:space="preserve"> Monica 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A. har kallat revisorerna för att gå igenom </w:t>
      </w:r>
      <w:r w:rsidR="005A1A34">
        <w:rPr>
          <w:rFonts w:ascii="Arial" w:hAnsi="Arial" w:cs="Arial"/>
          <w:color w:val="000000"/>
          <w:shd w:val="clear" w:color="auto" w:fill="FFFFFF"/>
        </w:rPr>
        <w:t>årsbokslutet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och göra revision.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C86643" w:rsidRDefault="00D1235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Planen gicks igenom och </w:t>
      </w:r>
      <w:r w:rsidR="00FD0311">
        <w:rPr>
          <w:rFonts w:ascii="Arial" w:hAnsi="Arial" w:cs="Arial"/>
          <w:color w:val="000000"/>
          <w:shd w:val="clear" w:color="auto" w:fill="FFFFFF"/>
        </w:rPr>
        <w:t>kompletterades</w:t>
      </w:r>
      <w:r w:rsidR="009550CF">
        <w:rPr>
          <w:rFonts w:ascii="Arial" w:hAnsi="Arial" w:cs="Arial"/>
          <w:color w:val="000000"/>
          <w:shd w:val="clear" w:color="auto" w:fill="FFFFFF"/>
        </w:rPr>
        <w:t>.</w:t>
      </w: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  <w:r w:rsidRPr="005B187E">
        <w:rPr>
          <w:rFonts w:ascii="Arial" w:hAnsi="Arial" w:cs="Arial"/>
          <w:i/>
          <w:u w:val="single"/>
        </w:rPr>
        <w:t>Reflektioner från</w:t>
      </w:r>
      <w:r>
        <w:rPr>
          <w:rFonts w:ascii="Arial" w:hAnsi="Arial" w:cs="Arial"/>
          <w:i/>
          <w:u w:val="single"/>
        </w:rPr>
        <w:t xml:space="preserve"> Omstarten av caféet</w:t>
      </w:r>
    </w:p>
    <w:p w:rsidR="005B187E" w:rsidRDefault="005B187E" w:rsidP="0038194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Det gick bra med mycket folk och många nya ansikten.</w:t>
      </w: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</w:p>
    <w:p w:rsidR="005B187E" w:rsidRDefault="005B187E" w:rsidP="00381941">
      <w:pPr>
        <w:shd w:val="clear" w:color="auto" w:fill="FFFFFF"/>
        <w:rPr>
          <w:rFonts w:ascii="Arial" w:hAnsi="Arial" w:cs="Arial"/>
          <w:i/>
          <w:u w:val="single"/>
        </w:rPr>
      </w:pPr>
    </w:p>
    <w:p w:rsidR="005B187E" w:rsidRPr="005B187E" w:rsidRDefault="005B187E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5B187E">
        <w:rPr>
          <w:rFonts w:ascii="Arial" w:hAnsi="Arial" w:cs="Arial"/>
          <w:i/>
          <w:u w:val="single"/>
        </w:rPr>
        <w:t>Måla i tvättstugan</w:t>
      </w:r>
    </w:p>
    <w:p w:rsidR="009550CF" w:rsidRDefault="005B187E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Boris har erbjudit sig att tvätta väggen och </w:t>
      </w:r>
      <w:r w:rsidR="00C856A9">
        <w:rPr>
          <w:rFonts w:ascii="Arial" w:hAnsi="Arial" w:cs="Arial"/>
          <w:color w:val="000000"/>
          <w:shd w:val="clear" w:color="auto" w:fill="FFFFFF"/>
        </w:rPr>
        <w:t>spackla</w:t>
      </w:r>
      <w:r>
        <w:rPr>
          <w:rFonts w:ascii="Arial" w:hAnsi="Arial" w:cs="Arial"/>
          <w:color w:val="000000"/>
          <w:shd w:val="clear" w:color="auto" w:fill="FFFFFF"/>
        </w:rPr>
        <w:t xml:space="preserve"> och måla den vilket vi tacksamt tar emot.</w:t>
      </w:r>
    </w:p>
    <w:p w:rsidR="005B187E" w:rsidRPr="005B187E" w:rsidRDefault="005B187E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5B187E">
        <w:rPr>
          <w:rFonts w:ascii="Arial" w:hAnsi="Arial" w:cs="Arial"/>
          <w:i/>
          <w:color w:val="000000"/>
          <w:u w:val="single"/>
          <w:shd w:val="clear" w:color="auto" w:fill="FFFFFF"/>
        </w:rPr>
        <w:t>Omvårdsdag</w:t>
      </w:r>
    </w:p>
    <w:p w:rsidR="00C86643" w:rsidRDefault="005B187E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 återkommer på nästa möte.</w:t>
      </w:r>
    </w:p>
    <w:p w:rsidR="005B187E" w:rsidRDefault="0039776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39776F">
        <w:rPr>
          <w:rFonts w:ascii="Arial" w:hAnsi="Arial" w:cs="Arial"/>
          <w:i/>
          <w:color w:val="000000"/>
          <w:u w:val="single"/>
          <w:shd w:val="clear" w:color="auto" w:fill="FFFFFF"/>
        </w:rPr>
        <w:t>Besök av Flens Kommuns Kulturenhet</w:t>
      </w:r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20/4 kl. 18</w:t>
      </w:r>
    </w:p>
    <w:p w:rsidR="00C86643" w:rsidRDefault="0039776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39776F">
        <w:rPr>
          <w:rFonts w:ascii="Arial" w:hAnsi="Arial" w:cs="Arial"/>
          <w:color w:val="000000"/>
          <w:shd w:val="clear" w:color="auto" w:fill="FFFFFF"/>
        </w:rPr>
        <w:t>Kulturenhet</w:t>
      </w:r>
      <w:r>
        <w:rPr>
          <w:rFonts w:ascii="Arial" w:hAnsi="Arial" w:cs="Arial"/>
          <w:color w:val="000000"/>
          <w:shd w:val="clear" w:color="auto" w:fill="FFFFFF"/>
        </w:rPr>
        <w:t xml:space="preserve">en åker runt och träffar bygderåden i kommunen nu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trffar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Sparreholms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och Skebokvarns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Bygdderåd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Skebokvarnsgården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för information om vad de kan medverka i. Monica A. uppmanade styrelsen att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deltaga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856A9" w:rsidRPr="00C856A9" w:rsidRDefault="00C856A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C856A9">
        <w:rPr>
          <w:rFonts w:ascii="Arial" w:hAnsi="Arial" w:cs="Arial"/>
          <w:i/>
          <w:color w:val="000000"/>
          <w:u w:val="single"/>
          <w:shd w:val="clear" w:color="auto" w:fill="FFFFFF"/>
        </w:rPr>
        <w:t>Inbjudan till nyinflyttade</w:t>
      </w:r>
    </w:p>
    <w:p w:rsidR="00C856A9" w:rsidRDefault="00C856A9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Vi avvaktar träffen med föreningarna den 25/4 då vissa föreningar eventuellt vill vara med och presentera sig. Nytt datum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bestämmes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på träffen den 25/4.</w:t>
      </w:r>
    </w:p>
    <w:p w:rsidR="00C856A9" w:rsidRPr="00604A5A" w:rsidRDefault="00C856A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04A5A">
        <w:rPr>
          <w:rFonts w:ascii="Arial" w:hAnsi="Arial" w:cs="Arial"/>
          <w:i/>
          <w:color w:val="000000"/>
          <w:u w:val="single"/>
          <w:shd w:val="clear" w:color="auto" w:fill="FFFFFF"/>
        </w:rPr>
        <w:t>Prislistan för caféet</w:t>
      </w:r>
    </w:p>
    <w:p w:rsidR="00C856A9" w:rsidRPr="00C856A9" w:rsidRDefault="00C856A9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 gick igenom listan och gjorde en del höjningar</w:t>
      </w:r>
      <w:r w:rsidR="00604A5A">
        <w:rPr>
          <w:rFonts w:ascii="Arial" w:hAnsi="Arial" w:cs="Arial"/>
          <w:color w:val="000000"/>
          <w:shd w:val="clear" w:color="auto" w:fill="FFFFFF"/>
        </w:rPr>
        <w:t xml:space="preserve"> och viss justeringar.</w:t>
      </w:r>
    </w:p>
    <w:p w:rsidR="008D2CDB" w:rsidRDefault="008D2CD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Pr="00FD0311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FD0311">
        <w:rPr>
          <w:rFonts w:ascii="Arial" w:hAnsi="Arial" w:cs="Arial"/>
        </w:rPr>
        <w:t>uppdra till Sten att göra affischer till PÅSKBODEN</w:t>
      </w:r>
    </w:p>
    <w:p w:rsidR="00FD0311" w:rsidRDefault="00FD0311" w:rsidP="00381941">
      <w:pPr>
        <w:tabs>
          <w:tab w:val="left" w:pos="8789"/>
        </w:tabs>
        <w:rPr>
          <w:rFonts w:ascii="Arial" w:hAnsi="Arial" w:cs="Arial"/>
        </w:rPr>
      </w:pPr>
    </w:p>
    <w:p w:rsidR="00266B08" w:rsidRDefault="00266B08" w:rsidP="002F6D46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 w:rsidRPr="00FD0311">
        <w:rPr>
          <w:rFonts w:ascii="Arial" w:hAnsi="Arial" w:cs="Arial"/>
        </w:rPr>
        <w:t xml:space="preserve"> </w:t>
      </w:r>
      <w:r w:rsidR="00FD0311">
        <w:rPr>
          <w:rFonts w:ascii="Arial" w:hAnsi="Arial" w:cs="Arial"/>
        </w:rPr>
        <w:t xml:space="preserve">uppdra till Sten att </w:t>
      </w:r>
      <w:r w:rsidR="00FD0311" w:rsidRPr="00FD0311">
        <w:rPr>
          <w:rFonts w:ascii="Arial" w:hAnsi="Arial" w:cs="Arial"/>
        </w:rPr>
        <w:t>marknadsföra</w:t>
      </w:r>
      <w:r w:rsidR="00C86643">
        <w:rPr>
          <w:rFonts w:ascii="Arial" w:hAnsi="Arial" w:cs="Arial"/>
        </w:rPr>
        <w:t xml:space="preserve"> PÅSKBOD</w:t>
      </w:r>
      <w:r w:rsidR="00FD0311">
        <w:rPr>
          <w:rFonts w:ascii="Arial" w:hAnsi="Arial" w:cs="Arial"/>
        </w:rPr>
        <w:t>EN på Facebook och Hemsidan.</w:t>
      </w:r>
    </w:p>
    <w:p w:rsidR="00604A5A" w:rsidRDefault="00604A5A" w:rsidP="002F6D46">
      <w:pPr>
        <w:tabs>
          <w:tab w:val="left" w:pos="8789"/>
        </w:tabs>
        <w:rPr>
          <w:rFonts w:ascii="Arial" w:hAnsi="Arial" w:cs="Arial"/>
        </w:rPr>
      </w:pPr>
    </w:p>
    <w:p w:rsidR="00604A5A" w:rsidRDefault="00604A5A" w:rsidP="00604A5A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den nya prislistan ska gälla från den 3 april.</w:t>
      </w:r>
    </w:p>
    <w:p w:rsidR="000004D5" w:rsidRDefault="000004D5" w:rsidP="00604A5A">
      <w:pPr>
        <w:tabs>
          <w:tab w:val="left" w:pos="8789"/>
        </w:tabs>
        <w:rPr>
          <w:rFonts w:ascii="Arial" w:hAnsi="Arial" w:cs="Arial"/>
        </w:rPr>
      </w:pPr>
    </w:p>
    <w:p w:rsidR="000004D5" w:rsidRPr="00604A5A" w:rsidRDefault="000004D5" w:rsidP="00604A5A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uppdra till </w:t>
      </w:r>
      <w:r>
        <w:rPr>
          <w:rFonts w:ascii="Arial" w:hAnsi="Arial" w:cs="Arial"/>
          <w:color w:val="000000"/>
          <w:shd w:val="clear" w:color="auto" w:fill="FFFFFF"/>
        </w:rPr>
        <w:t xml:space="preserve">Amy </w:t>
      </w:r>
      <w:r>
        <w:rPr>
          <w:rFonts w:ascii="Arial" w:hAnsi="Arial" w:cs="Arial"/>
          <w:color w:val="000000"/>
          <w:shd w:val="clear" w:color="auto" w:fill="FFFFFF"/>
        </w:rPr>
        <w:t>att</w:t>
      </w:r>
      <w:r>
        <w:rPr>
          <w:rFonts w:ascii="Arial" w:hAnsi="Arial" w:cs="Arial"/>
          <w:color w:val="000000"/>
          <w:shd w:val="clear" w:color="auto" w:fill="FFFFFF"/>
        </w:rPr>
        <w:t xml:space="preserve"> ta kontakt med massören för att planera för omstart efter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coronan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824FD" w:rsidRDefault="001824FD" w:rsidP="002F6D46">
      <w:pPr>
        <w:tabs>
          <w:tab w:val="left" w:pos="8789"/>
        </w:tabs>
        <w:rPr>
          <w:rFonts w:ascii="Arial" w:hAnsi="Arial" w:cs="Arial"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39776F">
        <w:rPr>
          <w:rFonts w:ascii="Arial" w:hAnsi="Arial" w:cs="Arial"/>
        </w:rPr>
        <w:t>26/4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FD0311">
        <w:rPr>
          <w:rFonts w:ascii="Arial" w:hAnsi="Arial" w:cs="Arial"/>
        </w:rPr>
        <w:t>Anne-Marie Eriksson</w:t>
      </w:r>
    </w:p>
    <w:p w:rsidR="00534408" w:rsidRDefault="00534408" w:rsidP="003E42B5">
      <w:pPr>
        <w:rPr>
          <w:rFonts w:ascii="Arial" w:hAnsi="Arial" w:cs="Arial"/>
        </w:rPr>
      </w:pPr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4D5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DD4"/>
    <w:rsid w:val="000557F7"/>
    <w:rsid w:val="00066A2E"/>
    <w:rsid w:val="0007247A"/>
    <w:rsid w:val="00072ABD"/>
    <w:rsid w:val="00076B8B"/>
    <w:rsid w:val="00077CFB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CF4"/>
    <w:rsid w:val="003E42B5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B10D6"/>
    <w:rsid w:val="005B187E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4A5A"/>
    <w:rsid w:val="006056FC"/>
    <w:rsid w:val="00610FA5"/>
    <w:rsid w:val="00611D88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13AC"/>
    <w:rsid w:val="00782445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C417D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09D6"/>
    <w:rsid w:val="00B81017"/>
    <w:rsid w:val="00B8443E"/>
    <w:rsid w:val="00B85EC0"/>
    <w:rsid w:val="00B933AF"/>
    <w:rsid w:val="00B95783"/>
    <w:rsid w:val="00B960B6"/>
    <w:rsid w:val="00BA35BC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60D0"/>
    <w:rsid w:val="00C86643"/>
    <w:rsid w:val="00C867E2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21A5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3A47"/>
    <w:rsid w:val="00DE4B50"/>
    <w:rsid w:val="00DE4D8D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11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C9FB-6E24-48A4-A3D2-87B3D7C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102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8</cp:revision>
  <cp:lastPrinted>2021-11-29T17:26:00Z</cp:lastPrinted>
  <dcterms:created xsi:type="dcterms:W3CDTF">2022-03-31T12:56:00Z</dcterms:created>
  <dcterms:modified xsi:type="dcterms:W3CDTF">2022-03-31T17:22:00Z</dcterms:modified>
</cp:coreProperties>
</file>