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F842FA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871A3F">
        <w:rPr>
          <w:rFonts w:ascii="Arial" w:hAnsi="Arial" w:cs="Arial"/>
          <w:b/>
        </w:rPr>
        <w:t>8</w:t>
      </w:r>
      <w:r w:rsidR="003A503B">
        <w:rPr>
          <w:rFonts w:ascii="Arial" w:hAnsi="Arial" w:cs="Arial"/>
          <w:b/>
        </w:rPr>
        <w:t xml:space="preserve"> </w:t>
      </w:r>
      <w:r w:rsidR="00CB237D">
        <w:rPr>
          <w:rFonts w:ascii="Arial" w:hAnsi="Arial" w:cs="Arial"/>
          <w:b/>
        </w:rPr>
        <w:t>mars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CB237D">
        <w:rPr>
          <w:rFonts w:ascii="Arial" w:hAnsi="Arial" w:cs="Arial"/>
          <w:b/>
        </w:rPr>
        <w:t>3</w:t>
      </w:r>
      <w:r w:rsidR="00816144" w:rsidRPr="00DE3A47">
        <w:rPr>
          <w:rFonts w:ascii="Arial" w:hAnsi="Arial" w:cs="Arial"/>
          <w:b/>
        </w:rPr>
        <w:t>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C479E" w:rsidRPr="00D93994">
        <w:rPr>
          <w:rFonts w:ascii="Arial" w:hAnsi="Arial" w:cs="Arial"/>
        </w:rPr>
        <w:t>Karin Lidström</w:t>
      </w:r>
      <w:r w:rsidR="00614316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614316" w:rsidRPr="00DE3A47">
        <w:rPr>
          <w:rFonts w:ascii="Arial" w:hAnsi="Arial" w:cs="Arial"/>
        </w:rPr>
        <w:t>Monica Åkerblom</w:t>
      </w:r>
      <w:r w:rsidR="00614316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616AD" w:rsidRPr="00B616AD">
        <w:rPr>
          <w:rFonts w:ascii="Arial" w:hAnsi="Arial" w:cs="Arial"/>
        </w:rPr>
        <w:t>Ann-</w:t>
      </w:r>
      <w:proofErr w:type="spellStart"/>
      <w:r w:rsidR="00B616AD" w:rsidRPr="00B616AD">
        <w:rPr>
          <w:rFonts w:ascii="Arial" w:hAnsi="Arial" w:cs="Arial"/>
        </w:rPr>
        <w:t>Magret</w:t>
      </w:r>
      <w:proofErr w:type="spellEnd"/>
      <w:r w:rsidR="00614316">
        <w:rPr>
          <w:rFonts w:ascii="Arial" w:hAnsi="Arial" w:cs="Arial"/>
        </w:rPr>
        <w:t xml:space="preserve"> Jensen</w:t>
      </w:r>
      <w:r w:rsidR="00B267D1">
        <w:rPr>
          <w:rFonts w:ascii="Arial" w:hAnsi="Arial" w:cs="Arial"/>
        </w:rPr>
        <w:t xml:space="preserve"> och Urban Ahlström</w:t>
      </w:r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E40E6A" w:rsidRPr="00DE3A47">
        <w:rPr>
          <w:rFonts w:ascii="Arial" w:hAnsi="Arial" w:cs="Arial"/>
        </w:rPr>
        <w:t>Anne-Marie Eriksson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5656C7">
        <w:rPr>
          <w:rFonts w:ascii="Arial" w:hAnsi="Arial" w:cs="Arial"/>
        </w:rPr>
        <w:t>till</w:t>
      </w:r>
      <w:r w:rsidR="007575CB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dagens styrelsemöte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CB237D" w:rsidRPr="00DE3A47">
        <w:rPr>
          <w:rFonts w:ascii="Arial" w:hAnsi="Arial" w:cs="Arial"/>
        </w:rPr>
        <w:t>Monica Åkerblom</w:t>
      </w:r>
      <w:r w:rsidR="00CB237D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B267D1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B267D1">
        <w:rPr>
          <w:rFonts w:ascii="Arial" w:hAnsi="Arial" w:cs="Arial"/>
        </w:rPr>
        <w:t xml:space="preserve">Nyhetsbrev från Bygderåds </w:t>
      </w:r>
      <w:proofErr w:type="gramStart"/>
      <w:r w:rsidR="00B267D1">
        <w:rPr>
          <w:rFonts w:ascii="Arial" w:hAnsi="Arial" w:cs="Arial"/>
        </w:rPr>
        <w:t>distriktet</w:t>
      </w:r>
      <w:proofErr w:type="gramEnd"/>
      <w:r w:rsidR="00B267D1">
        <w:rPr>
          <w:rFonts w:ascii="Arial" w:hAnsi="Arial" w:cs="Arial"/>
        </w:rPr>
        <w:t>, Flens Kommun beslut om föreningsbidrag.</w:t>
      </w:r>
    </w:p>
    <w:p w:rsidR="00DF749A" w:rsidRPr="00DF749A" w:rsidRDefault="00DF749A" w:rsidP="00430A7F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post: </w:t>
      </w:r>
      <w:r w:rsidR="00B267D1" w:rsidRPr="00B267D1">
        <w:rPr>
          <w:rFonts w:ascii="Arial" w:hAnsi="Arial" w:cs="Arial"/>
        </w:rPr>
        <w:t>Mail</w:t>
      </w:r>
      <w:r w:rsidR="00B267D1">
        <w:rPr>
          <w:rFonts w:ascii="Arial" w:hAnsi="Arial" w:cs="Arial"/>
        </w:rPr>
        <w:t xml:space="preserve"> enkät om elförbrukning från Bygdegårdarnas Riksförbund, Kallelse till årsmötet, Annons om Kris och beredskapshantering den 15/3, </w:t>
      </w:r>
      <w:r w:rsidR="009E4B79">
        <w:rPr>
          <w:rFonts w:ascii="Arial" w:hAnsi="Arial" w:cs="Arial"/>
        </w:rPr>
        <w:t>Verksamhetsberättelse och ekonomisk berättelse till Bygdegårdarnas Riksförbund.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367A58">
        <w:rPr>
          <w:rFonts w:ascii="Arial" w:hAnsi="Arial" w:cs="Arial"/>
        </w:rPr>
        <w:t xml:space="preserve"> och uppdaterades.</w:t>
      </w:r>
    </w:p>
    <w:p w:rsidR="006664D1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A8721B">
        <w:rPr>
          <w:rFonts w:ascii="Arial" w:hAnsi="Arial" w:cs="Arial"/>
        </w:rPr>
        <w:t>Inga</w:t>
      </w:r>
      <w:r w:rsidR="004B4022">
        <w:rPr>
          <w:rFonts w:ascii="Arial" w:hAnsi="Arial" w:cs="Arial"/>
        </w:rPr>
        <w:t xml:space="preserve"> nya.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  <w:r w:rsidR="00DB65F5">
        <w:rPr>
          <w:rFonts w:ascii="Arial" w:hAnsi="Arial" w:cs="Arial"/>
        </w:rPr>
        <w:t xml:space="preserve">Inga och Irmgard håller i, den 27 mars kl. 15 – 16,30 har vi en dialog med Kultur, Fritid och Turism. </w:t>
      </w:r>
      <w:r w:rsidR="009307D3">
        <w:rPr>
          <w:rFonts w:ascii="Arial" w:hAnsi="Arial" w:cs="Arial"/>
          <w:color w:val="000000"/>
          <w:shd w:val="clear" w:color="auto" w:fill="FFFFFF"/>
        </w:rPr>
        <w:t> Inga,</w:t>
      </w:r>
      <w:r w:rsidR="009307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07D3">
        <w:rPr>
          <w:rFonts w:ascii="Arial" w:hAnsi="Arial" w:cs="Arial"/>
          <w:color w:val="000000"/>
          <w:shd w:val="clear" w:color="auto" w:fill="FFFFFF"/>
        </w:rPr>
        <w:t xml:space="preserve">Ann-Margret och Irmgard håller i nästa matlag </w:t>
      </w:r>
      <w:r w:rsidR="009307D3">
        <w:rPr>
          <w:rFonts w:ascii="Arial" w:hAnsi="Arial" w:cs="Arial"/>
          <w:color w:val="000000"/>
          <w:shd w:val="clear" w:color="auto" w:fill="FFFFFF"/>
        </w:rPr>
        <w:t>den 12 april.</w:t>
      </w:r>
    </w:p>
    <w:p w:rsidR="00DB65F5" w:rsidRDefault="00DB65F5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Reflektioner </w:t>
      </w:r>
      <w:r w:rsidR="009E4B79">
        <w:rPr>
          <w:rFonts w:ascii="Arial" w:hAnsi="Arial" w:cs="Arial"/>
          <w:b/>
        </w:rPr>
        <w:t>från träff med föreningarna och företagarna den 27/2</w:t>
      </w:r>
      <w:r>
        <w:rPr>
          <w:rFonts w:ascii="Arial" w:hAnsi="Arial" w:cs="Arial"/>
          <w:b/>
        </w:rPr>
        <w:t xml:space="preserve">: </w:t>
      </w:r>
      <w:r w:rsidRPr="00DB65F5">
        <w:rPr>
          <w:rFonts w:ascii="Arial" w:hAnsi="Arial" w:cs="Arial"/>
        </w:rPr>
        <w:t>Det</w:t>
      </w:r>
      <w:r>
        <w:rPr>
          <w:rFonts w:ascii="Arial" w:hAnsi="Arial" w:cs="Arial"/>
        </w:rPr>
        <w:t xml:space="preserve"> var bra, </w:t>
      </w:r>
    </w:p>
    <w:p w:rsidR="009E4B79" w:rsidRDefault="009E4B79" w:rsidP="00591E04">
      <w:pPr>
        <w:rPr>
          <w:rFonts w:ascii="Arial" w:hAnsi="Arial" w:cs="Arial"/>
          <w:b/>
        </w:rPr>
      </w:pPr>
      <w:r>
        <w:rPr>
          <w:rFonts w:ascii="Arial" w:hAnsi="Arial" w:cs="Arial"/>
        </w:rPr>
        <w:t>Kom fram till att ha en träff med företagarna en gång om året.</w:t>
      </w:r>
    </w:p>
    <w:p w:rsidR="009307D3" w:rsidRDefault="009E4B79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Reflektioner </w:t>
      </w:r>
      <w:r w:rsidR="00DE1764">
        <w:rPr>
          <w:rFonts w:ascii="Arial" w:hAnsi="Arial" w:cs="Arial"/>
          <w:b/>
        </w:rPr>
        <w:t>Föreläsning om malen i Båven:</w:t>
      </w:r>
      <w:r>
        <w:rPr>
          <w:rFonts w:ascii="Arial" w:hAnsi="Arial" w:cs="Arial"/>
          <w:b/>
        </w:rPr>
        <w:t xml:space="preserve"> </w:t>
      </w:r>
      <w:r w:rsidRPr="009E4B79">
        <w:rPr>
          <w:rFonts w:ascii="Arial" w:hAnsi="Arial" w:cs="Arial"/>
        </w:rPr>
        <w:t>Mycket intressant</w:t>
      </w:r>
      <w:r>
        <w:rPr>
          <w:rFonts w:ascii="Arial" w:hAnsi="Arial" w:cs="Arial"/>
          <w:b/>
        </w:rPr>
        <w:t xml:space="preserve">, </w:t>
      </w:r>
      <w:r w:rsidRPr="007E2EFA">
        <w:rPr>
          <w:rFonts w:ascii="Arial" w:hAnsi="Arial" w:cs="Arial"/>
        </w:rPr>
        <w:t xml:space="preserve">man kanske ska utöka samarbetet med </w:t>
      </w:r>
      <w:r w:rsidR="007E2EFA" w:rsidRPr="007E2EFA">
        <w:rPr>
          <w:rFonts w:ascii="Arial" w:hAnsi="Arial" w:cs="Arial"/>
        </w:rPr>
        <w:t>Länsstyrelsen</w:t>
      </w:r>
      <w:r w:rsidR="00F842FA">
        <w:rPr>
          <w:rFonts w:ascii="Arial" w:hAnsi="Arial" w:cs="Arial"/>
        </w:rPr>
        <w:t>.</w:t>
      </w:r>
      <w:bookmarkStart w:id="0" w:name="_GoBack"/>
      <w:bookmarkEnd w:id="0"/>
    </w:p>
    <w:p w:rsidR="00170AFF" w:rsidRDefault="007E2EFA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Revision</w:t>
      </w:r>
      <w:r w:rsidR="00170AFF">
        <w:rPr>
          <w:rFonts w:ascii="Arial" w:hAnsi="Arial" w:cs="Arial"/>
          <w:b/>
        </w:rPr>
        <w:t xml:space="preserve">: </w:t>
      </w:r>
      <w:r w:rsidRPr="007E2EFA">
        <w:rPr>
          <w:rFonts w:ascii="Arial" w:hAnsi="Arial" w:cs="Arial"/>
        </w:rPr>
        <w:t>Är genomförd den 14 februari utan anmärkningar.</w:t>
      </w:r>
    </w:p>
    <w:p w:rsidR="008F47BB" w:rsidRDefault="008F47BB" w:rsidP="00591E04">
      <w:pPr>
        <w:rPr>
          <w:rFonts w:ascii="Arial" w:hAnsi="Arial" w:cs="Arial"/>
        </w:rPr>
      </w:pPr>
      <w:r w:rsidRPr="008F47BB">
        <w:rPr>
          <w:rFonts w:ascii="Arial" w:hAnsi="Arial" w:cs="Arial"/>
          <w:b/>
        </w:rPr>
        <w:t>Valberedningen: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Har träffats den 19 februari och kommer till styrelsemötet den 23 mars.</w:t>
      </w:r>
    </w:p>
    <w:p w:rsidR="008F47BB" w:rsidRDefault="008F47BB" w:rsidP="00591E04">
      <w:pPr>
        <w:rPr>
          <w:rFonts w:ascii="Arial" w:hAnsi="Arial" w:cs="Arial"/>
        </w:rPr>
      </w:pPr>
      <w:r w:rsidRPr="008F47BB">
        <w:rPr>
          <w:rFonts w:ascii="Arial" w:hAnsi="Arial" w:cs="Arial"/>
          <w:b/>
        </w:rPr>
        <w:t>Besök från Kultur, Fritid och Turism:</w:t>
      </w:r>
      <w:r w:rsidRPr="008F4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 27 mars kl. 15 – 16,30</w:t>
      </w:r>
      <w:r w:rsidR="004E061C">
        <w:rPr>
          <w:rFonts w:ascii="Arial" w:hAnsi="Arial" w:cs="Arial"/>
        </w:rPr>
        <w:t>, Monica tar kontakt med dem för att ändra tiden till kl. 18,00.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>
        <w:rPr>
          <w:rFonts w:ascii="Arial" w:hAnsi="Arial" w:cs="Arial"/>
        </w:rPr>
        <w:t xml:space="preserve">Har träffats en gång. </w:t>
      </w:r>
      <w:r w:rsidR="009307D3">
        <w:rPr>
          <w:rFonts w:ascii="Arial" w:hAnsi="Arial" w:cs="Arial"/>
        </w:rPr>
        <w:t xml:space="preserve">De </w:t>
      </w:r>
      <w:r w:rsidR="009307D3">
        <w:rPr>
          <w:rFonts w:ascii="Arial" w:hAnsi="Arial" w:cs="Arial"/>
          <w:color w:val="000000"/>
          <w:shd w:val="clear" w:color="auto" w:fill="FFFFFF"/>
        </w:rPr>
        <w:t>har sytt och bytt gardiner.</w:t>
      </w:r>
    </w:p>
    <w:p w:rsidR="006E3D08" w:rsidRPr="006E3D08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Inget speciellt att rapportera.</w:t>
      </w:r>
    </w:p>
    <w:p w:rsidR="002B7FF9" w:rsidRDefault="002B7FF9" w:rsidP="00591E04">
      <w:pPr>
        <w:rPr>
          <w:rFonts w:ascii="Arial" w:hAnsi="Arial" w:cs="Arial"/>
        </w:rPr>
      </w:pPr>
      <w:r w:rsidRPr="002B7FF9">
        <w:rPr>
          <w:rFonts w:ascii="Arial" w:hAnsi="Arial" w:cs="Arial"/>
          <w:b/>
        </w:rPr>
        <w:t xml:space="preserve">Adjungerade till styrelsen: </w:t>
      </w:r>
      <w:r w:rsidRPr="002B7FF9">
        <w:rPr>
          <w:rFonts w:ascii="Arial" w:hAnsi="Arial" w:cs="Arial"/>
        </w:rPr>
        <w:t>Tre gånger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för att f</w:t>
      </w:r>
      <w:r w:rsidR="00FD2960">
        <w:rPr>
          <w:rFonts w:ascii="Arial" w:hAnsi="Arial" w:cs="Arial"/>
        </w:rPr>
        <w:t xml:space="preserve">å en inblick av </w:t>
      </w:r>
      <w:r w:rsidR="006E3D08">
        <w:rPr>
          <w:rFonts w:ascii="Arial" w:hAnsi="Arial" w:cs="Arial"/>
        </w:rPr>
        <w:t>styrelsearbetet, Urban</w:t>
      </w:r>
      <w:r w:rsidR="00FD2960">
        <w:rPr>
          <w:rFonts w:ascii="Arial" w:hAnsi="Arial" w:cs="Arial"/>
        </w:rPr>
        <w:t xml:space="preserve"> Ahlström</w:t>
      </w:r>
      <w:r w:rsidR="006E3D08">
        <w:rPr>
          <w:rFonts w:ascii="Arial" w:hAnsi="Arial" w:cs="Arial"/>
        </w:rPr>
        <w:t xml:space="preserve"> är tillfrågad o</w:t>
      </w:r>
      <w:r w:rsidR="00FD2960">
        <w:rPr>
          <w:rFonts w:ascii="Arial" w:hAnsi="Arial" w:cs="Arial"/>
        </w:rPr>
        <w:t xml:space="preserve">ch han tackade ja. </w:t>
      </w:r>
      <w:r w:rsidR="006E3D08">
        <w:rPr>
          <w:rFonts w:ascii="Arial" w:hAnsi="Arial" w:cs="Arial"/>
        </w:rPr>
        <w:t>Det var sista gången som Ann-</w:t>
      </w:r>
      <w:proofErr w:type="spellStart"/>
      <w:r w:rsidR="006E3D08">
        <w:rPr>
          <w:rFonts w:ascii="Arial" w:hAnsi="Arial" w:cs="Arial"/>
        </w:rPr>
        <w:t>Magret</w:t>
      </w:r>
      <w:proofErr w:type="spellEnd"/>
      <w:r w:rsidR="006E3D08">
        <w:rPr>
          <w:rFonts w:ascii="Arial" w:hAnsi="Arial" w:cs="Arial"/>
        </w:rPr>
        <w:t xml:space="preserve"> Jensen deltog.</w:t>
      </w:r>
    </w:p>
    <w:p w:rsidR="006E3D08" w:rsidRDefault="00E3271B" w:rsidP="00591E04">
      <w:pPr>
        <w:rPr>
          <w:rFonts w:ascii="Arial" w:hAnsi="Arial" w:cs="Arial"/>
        </w:rPr>
      </w:pPr>
      <w:r w:rsidRPr="00E3271B">
        <w:rPr>
          <w:rFonts w:ascii="Arial" w:hAnsi="Arial" w:cs="Arial"/>
          <w:b/>
        </w:rPr>
        <w:t>Cafévärdslistan: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Det har kommit förfrågningar om varför det är så ojämnt fördelat, Monica förklarade </w:t>
      </w:r>
      <w:r w:rsidR="00207F8D">
        <w:rPr>
          <w:rFonts w:ascii="Arial" w:hAnsi="Arial" w:cs="Arial"/>
        </w:rPr>
        <w:t xml:space="preserve">framgångsrik att det är en del som vill </w:t>
      </w:r>
      <w:proofErr w:type="gramStart"/>
      <w:r w:rsidR="00207F8D">
        <w:rPr>
          <w:rFonts w:ascii="Arial" w:hAnsi="Arial" w:cs="Arial"/>
        </w:rPr>
        <w:t>bara</w:t>
      </w:r>
      <w:proofErr w:type="gramEnd"/>
      <w:r w:rsidR="00207F8D">
        <w:rPr>
          <w:rFonts w:ascii="Arial" w:hAnsi="Arial" w:cs="Arial"/>
        </w:rPr>
        <w:t xml:space="preserve"> ha två gånger, en del bor bara här på sommaren och kan då inte sättas upp vintertid, en </w:t>
      </w:r>
      <w:r w:rsidR="00025B9D">
        <w:rPr>
          <w:rFonts w:ascii="Arial" w:hAnsi="Arial" w:cs="Arial"/>
        </w:rPr>
        <w:t>en</w:t>
      </w:r>
      <w:r w:rsidR="00F658D0">
        <w:rPr>
          <w:rFonts w:ascii="Arial" w:hAnsi="Arial" w:cs="Arial"/>
        </w:rPr>
        <w:t>kel och</w:t>
      </w:r>
      <w:r w:rsidR="00207F8D">
        <w:rPr>
          <w:rFonts w:ascii="Arial" w:hAnsi="Arial" w:cs="Arial"/>
        </w:rPr>
        <w:t xml:space="preserve"> bra förklaring som alla förstod.</w:t>
      </w:r>
    </w:p>
    <w:p w:rsidR="00207F8D" w:rsidRPr="00207F8D" w:rsidRDefault="00207F8D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Besök av Susanne från ABF: </w:t>
      </w:r>
      <w:r>
        <w:rPr>
          <w:rFonts w:ascii="Arial" w:hAnsi="Arial" w:cs="Arial"/>
        </w:rPr>
        <w:t>När vi har evenemang som rör all gör vi det i samarbete med ABF.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lastRenderedPageBreak/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C63C9" w:rsidRDefault="00AC63C9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AC63C9"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D66866" w:rsidRPr="00D66866" w:rsidRDefault="0013738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För närvarande finns det inte några större saker som behöver inköpas.</w:t>
      </w:r>
    </w:p>
    <w:p w:rsidR="005E0D06" w:rsidRDefault="0049523B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49523B">
        <w:rPr>
          <w:rFonts w:ascii="Arial" w:hAnsi="Arial" w:cs="Arial"/>
          <w:i/>
          <w:color w:val="000000"/>
          <w:u w:val="single"/>
          <w:shd w:val="clear" w:color="auto" w:fill="FFFFFF"/>
        </w:rPr>
        <w:t>Hyreshöjning</w:t>
      </w:r>
    </w:p>
    <w:p w:rsidR="00D32D6F" w:rsidRDefault="0049523B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</w:t>
      </w:r>
      <w:r w:rsidR="00C35280">
        <w:rPr>
          <w:rFonts w:ascii="Arial" w:hAnsi="Arial" w:cs="Arial"/>
          <w:color w:val="000000"/>
          <w:shd w:val="clear" w:color="auto" w:fill="FFFFFF"/>
        </w:rPr>
        <w:t>lens Bostad som vi följer</w:t>
      </w:r>
      <w:r>
        <w:rPr>
          <w:rFonts w:ascii="Arial" w:hAnsi="Arial" w:cs="Arial"/>
          <w:color w:val="000000"/>
          <w:shd w:val="clear" w:color="auto" w:fill="FFFFFF"/>
        </w:rPr>
        <w:t xml:space="preserve"> är </w:t>
      </w:r>
      <w:r w:rsidR="00D32D6F">
        <w:rPr>
          <w:rFonts w:ascii="Arial" w:hAnsi="Arial" w:cs="Arial"/>
          <w:color w:val="000000"/>
          <w:shd w:val="clear" w:color="auto" w:fill="FFFFFF"/>
        </w:rPr>
        <w:t>klara med förhandlingen det blev 4,</w:t>
      </w:r>
      <w:proofErr w:type="gramStart"/>
      <w:r w:rsidR="00D32D6F">
        <w:rPr>
          <w:rFonts w:ascii="Arial" w:hAnsi="Arial" w:cs="Arial"/>
          <w:color w:val="000000"/>
          <w:shd w:val="clear" w:color="auto" w:fill="FFFFFF"/>
        </w:rPr>
        <w:t>5%</w:t>
      </w:r>
      <w:proofErr w:type="gramEnd"/>
      <w:r w:rsidR="00D32D6F">
        <w:rPr>
          <w:rFonts w:ascii="Arial" w:hAnsi="Arial" w:cs="Arial"/>
          <w:color w:val="000000"/>
          <w:shd w:val="clear" w:color="auto" w:fill="FFFFFF"/>
        </w:rPr>
        <w:t xml:space="preserve"> vilket innebär att hyreshöjning</w:t>
      </w:r>
      <w:r w:rsidR="00863FD1">
        <w:rPr>
          <w:rFonts w:ascii="Arial" w:hAnsi="Arial" w:cs="Arial"/>
          <w:color w:val="000000"/>
          <w:shd w:val="clear" w:color="auto" w:fill="FFFFFF"/>
        </w:rPr>
        <w:t xml:space="preserve"> med 200:- till 4700:-.</w:t>
      </w:r>
    </w:p>
    <w:p w:rsidR="0005443B" w:rsidRDefault="00C35280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Årsmötet 1 april</w:t>
      </w:r>
    </w:p>
    <w:p w:rsidR="008A2C3C" w:rsidRDefault="008A2C3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 trio från Örebro kommer och underhåller.</w:t>
      </w:r>
      <w:r w:rsidR="00863FD1">
        <w:rPr>
          <w:rFonts w:ascii="Arial" w:hAnsi="Arial" w:cs="Arial"/>
          <w:color w:val="000000"/>
          <w:shd w:val="clear" w:color="auto" w:fill="FFFFFF"/>
        </w:rPr>
        <w:t xml:space="preserve"> Förtäring diskuterades och kom fram till att vi gör räksmörgåsar, kaffe och tårta som Monica Å tog på sig att göra.</w:t>
      </w:r>
    </w:p>
    <w:p w:rsidR="008A2C3C" w:rsidRDefault="00863FD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Elkostnad</w:t>
      </w:r>
    </w:p>
    <w:p w:rsidR="008A2C3C" w:rsidRPr="008A2C3C" w:rsidRDefault="00863FD1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December 7100 kr för 145 kWh, januari 3100 kr för 1187 kWh, februari </w:t>
      </w:r>
      <w:r w:rsidR="00B74D86">
        <w:rPr>
          <w:rFonts w:ascii="Arial" w:hAnsi="Arial" w:cs="Arial"/>
          <w:color w:val="000000"/>
          <w:shd w:val="clear" w:color="auto" w:fill="FFFFFF"/>
        </w:rPr>
        <w:t>950 kr.</w:t>
      </w:r>
    </w:p>
    <w:p w:rsidR="00170AFF" w:rsidRDefault="00170AFF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381941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 xml:space="preserve">Beslut: 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D32D6F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D32D6F">
        <w:rPr>
          <w:rFonts w:ascii="Arial" w:hAnsi="Arial" w:cs="Arial"/>
        </w:rPr>
        <w:t>höja hyran för lägenheten med 200: - från 1 april.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6561FC" w:rsidRDefault="0000020B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863FD1">
        <w:rPr>
          <w:rFonts w:ascii="Arial" w:hAnsi="Arial" w:cs="Arial"/>
        </w:rPr>
        <w:t>ta 25 kr för kaffe och kaka den 15 mars.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bjuda in företagarna på orten en gång per år.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Pr="007E2EFA" w:rsidRDefault="009307D3" w:rsidP="009307D3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till fråga Britt-Marie Westin om hon kan göra något föredrag om </w:t>
      </w:r>
      <w:proofErr w:type="spellStart"/>
      <w:r>
        <w:rPr>
          <w:rFonts w:ascii="Arial" w:hAnsi="Arial" w:cs="Arial"/>
        </w:rPr>
        <w:t>t.ex</w:t>
      </w:r>
      <w:proofErr w:type="spellEnd"/>
      <w:r>
        <w:rPr>
          <w:rFonts w:ascii="Arial" w:hAnsi="Arial" w:cs="Arial"/>
        </w:rPr>
        <w:t xml:space="preserve"> fiskgjusen.</w:t>
      </w:r>
      <w:r w:rsidRPr="007E2EFA">
        <w:rPr>
          <w:rFonts w:ascii="Arial" w:hAnsi="Arial" w:cs="Arial"/>
        </w:rPr>
        <w:t xml:space="preserve"> </w:t>
      </w:r>
    </w:p>
    <w:p w:rsidR="00170AFF" w:rsidRPr="008A2C3C" w:rsidRDefault="00170AFF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D32D6F">
        <w:rPr>
          <w:rFonts w:ascii="Arial" w:hAnsi="Arial" w:cs="Arial"/>
        </w:rPr>
        <w:t>23</w:t>
      </w:r>
      <w:r w:rsidR="0005443B">
        <w:rPr>
          <w:rFonts w:ascii="Arial" w:hAnsi="Arial" w:cs="Arial"/>
        </w:rPr>
        <w:t>/</w:t>
      </w:r>
      <w:r w:rsidR="00C35280">
        <w:rPr>
          <w:rFonts w:ascii="Arial" w:hAnsi="Arial" w:cs="Arial"/>
        </w:rPr>
        <w:t>3</w:t>
      </w:r>
      <w:r w:rsidR="003F195C">
        <w:rPr>
          <w:rFonts w:ascii="Arial" w:hAnsi="Arial" w:cs="Arial"/>
        </w:rPr>
        <w:t>-23</w:t>
      </w:r>
      <w:r w:rsidR="003F195C" w:rsidRPr="00AF3D20">
        <w:rPr>
          <w:rFonts w:ascii="Arial" w:hAnsi="Arial" w:cs="Arial"/>
        </w:rPr>
        <w:t xml:space="preserve"> </w:t>
      </w:r>
      <w:proofErr w:type="spellStart"/>
      <w:r w:rsidR="003F195C" w:rsidRPr="00AF3D20">
        <w:rPr>
          <w:rFonts w:ascii="Arial" w:hAnsi="Arial" w:cs="Arial"/>
        </w:rPr>
        <w:t>kl</w:t>
      </w:r>
      <w:proofErr w:type="spellEnd"/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CB237D" w:rsidRPr="00DE3A47">
        <w:rPr>
          <w:rFonts w:ascii="Arial" w:hAnsi="Arial" w:cs="Arial"/>
        </w:rPr>
        <w:t>Monica Åkerblom</w:t>
      </w: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23DF"/>
    <w:rsid w:val="00042964"/>
    <w:rsid w:val="00044927"/>
    <w:rsid w:val="00052854"/>
    <w:rsid w:val="00052DD4"/>
    <w:rsid w:val="0005443B"/>
    <w:rsid w:val="000557F7"/>
    <w:rsid w:val="00066A2E"/>
    <w:rsid w:val="0007247A"/>
    <w:rsid w:val="00072ABD"/>
    <w:rsid w:val="0007637F"/>
    <w:rsid w:val="00076B8B"/>
    <w:rsid w:val="00077CFB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41D36"/>
    <w:rsid w:val="0044308D"/>
    <w:rsid w:val="00447118"/>
    <w:rsid w:val="0045330D"/>
    <w:rsid w:val="004611CC"/>
    <w:rsid w:val="004617B6"/>
    <w:rsid w:val="004618F5"/>
    <w:rsid w:val="004625CC"/>
    <w:rsid w:val="00462689"/>
    <w:rsid w:val="00463AF2"/>
    <w:rsid w:val="00464F62"/>
    <w:rsid w:val="004705DD"/>
    <w:rsid w:val="004710A7"/>
    <w:rsid w:val="00475789"/>
    <w:rsid w:val="00477336"/>
    <w:rsid w:val="00481C33"/>
    <w:rsid w:val="00483133"/>
    <w:rsid w:val="00483B45"/>
    <w:rsid w:val="0048411D"/>
    <w:rsid w:val="0049159F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11ADF"/>
    <w:rsid w:val="00711AE2"/>
    <w:rsid w:val="00712700"/>
    <w:rsid w:val="00712BC6"/>
    <w:rsid w:val="00712F8E"/>
    <w:rsid w:val="00717B50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7E29"/>
    <w:rsid w:val="0079401A"/>
    <w:rsid w:val="007953B8"/>
    <w:rsid w:val="00796E1A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F0F7D"/>
    <w:rsid w:val="00802AF2"/>
    <w:rsid w:val="00806C93"/>
    <w:rsid w:val="00814757"/>
    <w:rsid w:val="00816144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64C9"/>
    <w:rsid w:val="00B3738F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5ACD"/>
    <w:rsid w:val="00C56A48"/>
    <w:rsid w:val="00C642EF"/>
    <w:rsid w:val="00C71FE5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995E-60D4-4C5F-9386-C62936B9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114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10</cp:revision>
  <cp:lastPrinted>2023-01-18T08:26:00Z</cp:lastPrinted>
  <dcterms:created xsi:type="dcterms:W3CDTF">2023-03-09T08:38:00Z</dcterms:created>
  <dcterms:modified xsi:type="dcterms:W3CDTF">2023-03-09T15:33:00Z</dcterms:modified>
</cp:coreProperties>
</file>